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D57" w:rsidRPr="007179E6" w:rsidRDefault="005B7D57" w:rsidP="005B7D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D57" w:rsidRPr="007179E6" w:rsidRDefault="005B7D57" w:rsidP="005B7D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D57" w:rsidRPr="007179E6" w:rsidRDefault="005B7D57" w:rsidP="005B7D5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7179E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5B7D57" w:rsidRPr="007179E6" w:rsidRDefault="005B7D57" w:rsidP="005B7D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Pr="007179E6" w:rsidRDefault="005B7D57" w:rsidP="005B7D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46B42">
        <w:rPr>
          <w:rFonts w:ascii="Times New Roman" w:hAnsi="Times New Roman" w:cs="Times New Roman"/>
          <w:sz w:val="24"/>
          <w:szCs w:val="24"/>
        </w:rPr>
        <w:t>15</w:t>
      </w:r>
      <w:r w:rsidRPr="007179E6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B7D57" w:rsidRPr="007179E6" w:rsidRDefault="005B7D57" w:rsidP="005B7D5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B7D57" w:rsidRPr="007179E6" w:rsidRDefault="005B7D57" w:rsidP="005B7D5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7D57" w:rsidRPr="007179E6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B7D57" w:rsidRPr="007179E6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B7D57" w:rsidRPr="007179E6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B7D57" w:rsidRPr="007179E6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B7D57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B7D57" w:rsidRPr="00FE7EEF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B7D57" w:rsidRPr="007179E6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B7D57" w:rsidRPr="007179E6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B7D57" w:rsidRDefault="005B7D57" w:rsidP="005B7D5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61512" w:rsidRDefault="00361512" w:rsidP="005B7D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Pr="007179E6" w:rsidRDefault="005B7D57" w:rsidP="005B7D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при протоколист Захари </w:t>
      </w:r>
      <w:r w:rsidR="00893138">
        <w:rPr>
          <w:rFonts w:ascii="Times New Roman" w:hAnsi="Times New Roman" w:cs="Times New Roman"/>
          <w:sz w:val="24"/>
          <w:szCs w:val="24"/>
        </w:rPr>
        <w:t>Сръндев</w:t>
      </w:r>
      <w:bookmarkStart w:id="0" w:name="_GoBack"/>
      <w:bookmarkEnd w:id="0"/>
      <w:r w:rsidRPr="007179E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770</w:t>
      </w:r>
      <w:r w:rsidRPr="007179E6">
        <w:rPr>
          <w:rFonts w:ascii="Times New Roman" w:hAnsi="Times New Roman" w:cs="Times New Roman"/>
          <w:sz w:val="24"/>
          <w:szCs w:val="24"/>
        </w:rPr>
        <w:t>/202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179E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717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7179E6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</w:t>
      </w:r>
      <w:r>
        <w:rPr>
          <w:rFonts w:ascii="Times New Roman" w:hAnsi="Times New Roman" w:cs="Times New Roman"/>
          <w:sz w:val="24"/>
          <w:szCs w:val="24"/>
        </w:rPr>
        <w:t>Емилия Колева</w:t>
      </w:r>
      <w:r w:rsidRPr="007179E6">
        <w:rPr>
          <w:rFonts w:ascii="Times New Roman" w:hAnsi="Times New Roman" w:cs="Times New Roman"/>
          <w:sz w:val="24"/>
          <w:szCs w:val="24"/>
        </w:rPr>
        <w:t>.</w:t>
      </w:r>
    </w:p>
    <w:p w:rsidR="005B7D57" w:rsidRPr="007179E6" w:rsidRDefault="005B7D57" w:rsidP="005B7D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Pr="007179E6" w:rsidRDefault="005B7D57" w:rsidP="005B7D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В изпълнение на Заповед № </w:t>
      </w:r>
      <w:r>
        <w:rPr>
          <w:rFonts w:ascii="Times New Roman" w:hAnsi="Times New Roman" w:cs="Times New Roman"/>
          <w:sz w:val="24"/>
          <w:szCs w:val="24"/>
        </w:rPr>
        <w:t xml:space="preserve">ЗПО - </w:t>
      </w:r>
      <w:r w:rsidRPr="007179E6">
        <w:rPr>
          <w:rFonts w:ascii="Times New Roman" w:hAnsi="Times New Roman" w:cs="Times New Roman"/>
          <w:sz w:val="24"/>
          <w:szCs w:val="24"/>
        </w:rPr>
        <w:t>185 от 24.11.2025 г. на председателя на КЗК Росен Карадимов настоящото открито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се води от зам. – председателя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5B7D57" w:rsidRPr="007179E6" w:rsidRDefault="005B7D57" w:rsidP="005B7D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Default="005B7D57" w:rsidP="005B7D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13725" w:rsidRPr="007179E6" w:rsidRDefault="00113725" w:rsidP="005B7D5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Pr="007179E6" w:rsidRDefault="005B7D57" w:rsidP="005B7D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179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B7D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5B7D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иви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5B7D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руп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5B7D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ндъстри“ ООД 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74132B">
        <w:rPr>
          <w:rFonts w:ascii="Times New Roman" w:hAnsi="Times New Roman" w:cs="Times New Roman"/>
          <w:sz w:val="24"/>
          <w:szCs w:val="24"/>
        </w:rPr>
        <w:t xml:space="preserve"> адв.</w:t>
      </w:r>
      <w:r>
        <w:rPr>
          <w:rFonts w:ascii="Times New Roman" w:hAnsi="Times New Roman" w:cs="Times New Roman"/>
          <w:sz w:val="24"/>
          <w:szCs w:val="24"/>
        </w:rPr>
        <w:t xml:space="preserve"> К. Р.</w:t>
      </w:r>
    </w:p>
    <w:p w:rsidR="005B7D57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5360C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зпълнителен директор </w:t>
      </w:r>
      <w:r w:rsidRPr="005B7D5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 председател на </w:t>
      </w:r>
      <w:r w:rsidR="0074132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Pr="005B7D5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ъвет на директорите на „</w:t>
      </w:r>
      <w:r w:rsidR="0074132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Pr="005B7D5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толичен автотранспорт“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7179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7179E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юрк. </w:t>
      </w:r>
      <w:r w:rsidR="0074132B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4132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B7D57" w:rsidRPr="007179E6" w:rsidRDefault="005B7D57" w:rsidP="005B7D5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74132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Айпартс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74132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5360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ООД</w:t>
      </w:r>
      <w:r w:rsidRPr="00383F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заинтересована страна</w:t>
      </w:r>
      <w:r w:rsidRPr="007179E6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>
        <w:rPr>
          <w:rFonts w:ascii="Times New Roman" w:hAnsi="Times New Roman"/>
          <w:sz w:val="24"/>
          <w:szCs w:val="24"/>
          <w:lang w:eastAsia="bg-BG"/>
        </w:rPr>
        <w:t>а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 w:rsidR="0074132B">
        <w:rPr>
          <w:rFonts w:ascii="Times New Roman" w:hAnsi="Times New Roman" w:cs="Times New Roman"/>
          <w:sz w:val="24"/>
          <w:szCs w:val="24"/>
        </w:rPr>
        <w:t xml:space="preserve"> от адв. А. В.</w:t>
      </w:r>
    </w:p>
    <w:p w:rsidR="005B7D57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7D57" w:rsidRPr="0063066D" w:rsidRDefault="005B7D57" w:rsidP="005B7D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5B7D57" w:rsidRPr="0063066D" w:rsidRDefault="005B7D57" w:rsidP="005B7D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5B7D57" w:rsidRPr="0063066D" w:rsidRDefault="005B7D57" w:rsidP="005B7D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4132B" w:rsidRDefault="0074132B" w:rsidP="007413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Р.</w:t>
      </w:r>
    </w:p>
    <w:p w:rsidR="0074132B" w:rsidRPr="0063066D" w:rsidRDefault="0074132B" w:rsidP="007413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Не.</w:t>
      </w:r>
    </w:p>
    <w:p w:rsidR="0074132B" w:rsidRDefault="0074132B" w:rsidP="007413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32B" w:rsidRPr="0063066D" w:rsidRDefault="0074132B" w:rsidP="007413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1372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1372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4132B" w:rsidRPr="0063066D" w:rsidRDefault="0074132B" w:rsidP="007413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Не.</w:t>
      </w:r>
    </w:p>
    <w:p w:rsidR="0074132B" w:rsidRDefault="0074132B" w:rsidP="007413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32B" w:rsidRPr="0063066D" w:rsidRDefault="00113725" w:rsidP="007413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74132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4132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74132B">
        <w:rPr>
          <w:rFonts w:ascii="Times New Roman" w:hAnsi="Times New Roman" w:cs="Times New Roman"/>
          <w:sz w:val="24"/>
          <w:szCs w:val="24"/>
        </w:rPr>
        <w:t>.:</w:t>
      </w:r>
    </w:p>
    <w:p w:rsidR="0074132B" w:rsidRPr="0063066D" w:rsidRDefault="0074132B" w:rsidP="007413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Не.</w:t>
      </w:r>
    </w:p>
    <w:p w:rsidR="00361512" w:rsidRDefault="00361512" w:rsidP="005B7D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Pr="0063066D" w:rsidRDefault="005B7D57" w:rsidP="005B7D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5B7D57" w:rsidRPr="0063066D" w:rsidRDefault="005B7D57" w:rsidP="005B7D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5B7D57" w:rsidRPr="0063066D" w:rsidRDefault="005B7D57" w:rsidP="005B7D5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725" w:rsidRDefault="00113725" w:rsidP="0011372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Р.</w:t>
      </w:r>
    </w:p>
    <w:p w:rsidR="00113725" w:rsidRDefault="00113725" w:rsidP="0011372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13725" w:rsidRDefault="00113725" w:rsidP="00113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725" w:rsidRPr="0063066D" w:rsidRDefault="00113725" w:rsidP="00113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113725" w:rsidRDefault="00113725" w:rsidP="0011372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00678" w:rsidRDefault="00900678" w:rsidP="0011372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00678" w:rsidRPr="0063066D" w:rsidRDefault="00900678" w:rsidP="009006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В.:</w:t>
      </w:r>
    </w:p>
    <w:p w:rsidR="00900678" w:rsidRDefault="00900678" w:rsidP="0090067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113725" w:rsidRDefault="00113725" w:rsidP="00113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5B7D57" w:rsidRPr="003E105E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B7D57" w:rsidRPr="003E105E" w:rsidRDefault="005B7D57" w:rsidP="005B7D5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7D57" w:rsidRPr="003E105E" w:rsidRDefault="005B7D57" w:rsidP="005B7D5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B7D57" w:rsidRPr="003E105E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13725" w:rsidRDefault="00113725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Pr="003E105E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 към тях.</w:t>
      </w:r>
    </w:p>
    <w:p w:rsidR="005B7D57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FF1" w:rsidRDefault="00907FF1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FF1">
        <w:rPr>
          <w:rFonts w:ascii="Times New Roman" w:hAnsi="Times New Roman" w:cs="Times New Roman"/>
          <w:sz w:val="24"/>
          <w:szCs w:val="24"/>
        </w:rPr>
        <w:t>Докладвам допълнително постъпили на 20.11.2025 г. писмени документи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5360C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зпълнителен директор </w:t>
      </w:r>
      <w:r w:rsidRPr="005B7D5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 председател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Pr="005B7D5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ъвета на директорите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</w:t>
      </w:r>
      <w:r w:rsidRPr="005B7D5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толичен автотранспорт“ ЕАД</w:t>
      </w:r>
      <w:r w:rsidRPr="00907FF1">
        <w:rPr>
          <w:rFonts w:ascii="Times New Roman" w:hAnsi="Times New Roman" w:cs="Times New Roman"/>
          <w:sz w:val="24"/>
          <w:szCs w:val="24"/>
        </w:rPr>
        <w:t>, представляващи 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907FF1">
        <w:rPr>
          <w:rFonts w:ascii="Times New Roman" w:hAnsi="Times New Roman" w:cs="Times New Roman"/>
          <w:sz w:val="24"/>
          <w:szCs w:val="24"/>
        </w:rPr>
        <w:t xml:space="preserve"> Образци на документи, образец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F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7FF1">
        <w:rPr>
          <w:rFonts w:ascii="Times New Roman" w:hAnsi="Times New Roman" w:cs="Times New Roman"/>
          <w:sz w:val="24"/>
          <w:szCs w:val="24"/>
        </w:rPr>
        <w:t xml:space="preserve"> Предложение за изпълнение и три броя декларации от физически лица в качеството им на управители, както следва: на „А</w:t>
      </w:r>
      <w:r>
        <w:rPr>
          <w:rFonts w:ascii="Times New Roman" w:hAnsi="Times New Roman" w:cs="Times New Roman"/>
          <w:sz w:val="24"/>
          <w:szCs w:val="24"/>
        </w:rPr>
        <w:t>йпартс</w:t>
      </w:r>
      <w:r w:rsidRPr="00907FF1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FF1">
        <w:rPr>
          <w:rFonts w:ascii="Times New Roman" w:hAnsi="Times New Roman" w:cs="Times New Roman"/>
          <w:sz w:val="24"/>
          <w:szCs w:val="24"/>
        </w:rPr>
        <w:t>- 2 броя и на „Т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07FF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07FF1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907FF1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ндъстри</w:t>
      </w:r>
      <w:r w:rsidRPr="00907FF1">
        <w:rPr>
          <w:rFonts w:ascii="Times New Roman" w:hAnsi="Times New Roman" w:cs="Times New Roman"/>
          <w:sz w:val="24"/>
          <w:szCs w:val="24"/>
        </w:rPr>
        <w:t>“ ООД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FF1">
        <w:rPr>
          <w:rFonts w:ascii="Times New Roman" w:hAnsi="Times New Roman" w:cs="Times New Roman"/>
          <w:sz w:val="24"/>
          <w:szCs w:val="24"/>
        </w:rPr>
        <w:t>- 1 брой.</w:t>
      </w:r>
    </w:p>
    <w:p w:rsidR="00907FF1" w:rsidRDefault="00907FF1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FF1" w:rsidRPr="0063066D" w:rsidRDefault="00907FF1" w:rsidP="00907F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</w:t>
      </w:r>
      <w:r>
        <w:rPr>
          <w:rFonts w:ascii="Times New Roman" w:hAnsi="Times New Roman" w:cs="Times New Roman"/>
          <w:sz w:val="24"/>
          <w:szCs w:val="24"/>
        </w:rPr>
        <w:t xml:space="preserve"> към процесуалния представител на жалбопода</w:t>
      </w:r>
      <w:r w:rsidR="00553F5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еля</w:t>
      </w:r>
      <w:r w:rsidRPr="0063066D">
        <w:rPr>
          <w:rFonts w:ascii="Times New Roman" w:hAnsi="Times New Roman" w:cs="Times New Roman"/>
          <w:sz w:val="24"/>
          <w:szCs w:val="24"/>
        </w:rPr>
        <w:t>:</w:t>
      </w:r>
    </w:p>
    <w:p w:rsidR="00907FF1" w:rsidRDefault="00907FF1" w:rsidP="00907F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Запознат ли сте?</w:t>
      </w:r>
    </w:p>
    <w:p w:rsidR="00907FF1" w:rsidRDefault="00907FF1" w:rsidP="00907F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654F0" w:rsidRDefault="00F654F0" w:rsidP="00F654F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Р.</w:t>
      </w:r>
    </w:p>
    <w:p w:rsidR="00F654F0" w:rsidRDefault="00F654F0" w:rsidP="00F654F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Не</w:t>
      </w:r>
      <w:r>
        <w:rPr>
          <w:rFonts w:ascii="Times New Roman" w:hAnsi="Times New Roman" w:cs="Times New Roman"/>
          <w:sz w:val="24"/>
          <w:szCs w:val="24"/>
        </w:rPr>
        <w:t>, господин председател.</w:t>
      </w:r>
    </w:p>
    <w:p w:rsidR="00553F5E" w:rsidRDefault="00553F5E" w:rsidP="00F654F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63066D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</w:t>
      </w:r>
      <w:r>
        <w:rPr>
          <w:rFonts w:ascii="Times New Roman" w:hAnsi="Times New Roman" w:cs="Times New Roman"/>
          <w:sz w:val="24"/>
          <w:szCs w:val="24"/>
        </w:rPr>
        <w:t xml:space="preserve"> към процесуалния представител на жалбоподателя</w:t>
      </w:r>
      <w:r w:rsidRPr="0063066D">
        <w:rPr>
          <w:rFonts w:ascii="Times New Roman" w:hAnsi="Times New Roman" w:cs="Times New Roman"/>
          <w:sz w:val="24"/>
          <w:szCs w:val="24"/>
        </w:rPr>
        <w:t>:</w:t>
      </w:r>
    </w:p>
    <w:p w:rsidR="00553F5E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Искате ли да се запознаете?</w:t>
      </w:r>
    </w:p>
    <w:p w:rsidR="00553F5E" w:rsidRDefault="00553F5E" w:rsidP="00553F5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654F0" w:rsidRDefault="00F654F0" w:rsidP="00F654F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Р.</w:t>
      </w:r>
    </w:p>
    <w:p w:rsidR="00F654F0" w:rsidRPr="0063066D" w:rsidRDefault="00F654F0" w:rsidP="00F654F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>- Не.</w:t>
      </w:r>
      <w:r w:rsidR="00553F5E">
        <w:rPr>
          <w:rFonts w:ascii="Times New Roman" w:hAnsi="Times New Roman" w:cs="Times New Roman"/>
          <w:sz w:val="24"/>
          <w:szCs w:val="24"/>
        </w:rPr>
        <w:t xml:space="preserve"> Поддържаме жалбата.</w:t>
      </w:r>
    </w:p>
    <w:p w:rsidR="00907FF1" w:rsidRDefault="00907FF1" w:rsidP="00907F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FF1" w:rsidRPr="0063066D" w:rsidRDefault="00907FF1" w:rsidP="00907F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907FF1" w:rsidRPr="0063066D" w:rsidRDefault="00907FF1" w:rsidP="00907F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3066D">
        <w:rPr>
          <w:rFonts w:ascii="Times New Roman" w:hAnsi="Times New Roman" w:cs="Times New Roman"/>
          <w:sz w:val="24"/>
          <w:szCs w:val="24"/>
        </w:rPr>
        <w:t xml:space="preserve">- </w:t>
      </w:r>
      <w:r w:rsidR="00553F5E">
        <w:rPr>
          <w:rFonts w:ascii="Times New Roman" w:hAnsi="Times New Roman" w:cs="Times New Roman"/>
          <w:sz w:val="24"/>
          <w:szCs w:val="24"/>
        </w:rPr>
        <w:t>Оспорвам жалбата, няма да соча нови доказателства.</w:t>
      </w:r>
    </w:p>
    <w:p w:rsidR="00907FF1" w:rsidRDefault="00907FF1" w:rsidP="00907F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Като се запозн</w:t>
      </w:r>
      <w:r>
        <w:rPr>
          <w:rFonts w:ascii="Times New Roman" w:hAnsi="Times New Roman" w:cs="Times New Roman"/>
          <w:sz w:val="24"/>
          <w:szCs w:val="24"/>
        </w:rPr>
        <w:t>а с представените доказателства</w:t>
      </w:r>
      <w:r w:rsidRPr="007179E6">
        <w:rPr>
          <w:rFonts w:ascii="Times New Roman" w:hAnsi="Times New Roman" w:cs="Times New Roman"/>
          <w:sz w:val="24"/>
          <w:szCs w:val="24"/>
        </w:rPr>
        <w:t>, комисията</w:t>
      </w:r>
    </w:p>
    <w:p w:rsidR="00553F5E" w:rsidRDefault="00553F5E" w:rsidP="00553F5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A46B42" w:rsidRDefault="00A46B42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811" w:rsidRPr="007179E6" w:rsidRDefault="00F52811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2811">
        <w:rPr>
          <w:rFonts w:ascii="Times New Roman" w:hAnsi="Times New Roman" w:cs="Times New Roman"/>
          <w:sz w:val="24"/>
          <w:szCs w:val="24"/>
        </w:rPr>
        <w:lastRenderedPageBreak/>
        <w:t>По отношение допълнително представените писмени документи, същите ще бъдат ценени наред с останалите, събрани в производството писмени доказателства.</w:t>
      </w: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553F5E" w:rsidRPr="007179E6" w:rsidRDefault="00553F5E" w:rsidP="00553F5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F5E" w:rsidRPr="007179E6" w:rsidRDefault="00553F5E" w:rsidP="00553F5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528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528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F52811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- </w:t>
      </w:r>
      <w:r w:rsidR="00F52811">
        <w:rPr>
          <w:rFonts w:ascii="Times New Roman" w:hAnsi="Times New Roman" w:cs="Times New Roman"/>
          <w:sz w:val="24"/>
          <w:szCs w:val="24"/>
        </w:rPr>
        <w:t xml:space="preserve">Не съм се запознал, но при </w:t>
      </w:r>
      <w:r w:rsidR="00F52811" w:rsidRPr="00BA4AE5">
        <w:rPr>
          <w:rFonts w:ascii="Times New Roman" w:hAnsi="Times New Roman" w:cs="Times New Roman"/>
          <w:sz w:val="24"/>
          <w:szCs w:val="24"/>
        </w:rPr>
        <w:t>условия на евентуално</w:t>
      </w:r>
      <w:r w:rsidR="001A10A0">
        <w:rPr>
          <w:rFonts w:ascii="Times New Roman" w:hAnsi="Times New Roman" w:cs="Times New Roman"/>
          <w:sz w:val="24"/>
          <w:szCs w:val="24"/>
        </w:rPr>
        <w:t xml:space="preserve">ст </w:t>
      </w:r>
      <w:r w:rsidR="00F52811" w:rsidRPr="00BA4AE5">
        <w:rPr>
          <w:rFonts w:ascii="Times New Roman" w:hAnsi="Times New Roman" w:cs="Times New Roman"/>
          <w:sz w:val="24"/>
          <w:szCs w:val="24"/>
        </w:rPr>
        <w:t>правя възражение за п</w:t>
      </w:r>
      <w:r w:rsidR="001A10A0">
        <w:rPr>
          <w:rFonts w:ascii="Times New Roman" w:hAnsi="Times New Roman" w:cs="Times New Roman"/>
          <w:sz w:val="24"/>
          <w:szCs w:val="24"/>
        </w:rPr>
        <w:t>р</w:t>
      </w:r>
      <w:r w:rsidR="00F52811" w:rsidRPr="00BA4AE5">
        <w:rPr>
          <w:rFonts w:ascii="Times New Roman" w:hAnsi="Times New Roman" w:cs="Times New Roman"/>
          <w:sz w:val="24"/>
          <w:szCs w:val="24"/>
        </w:rPr>
        <w:t>екомерност</w:t>
      </w:r>
      <w:r w:rsidR="001A10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672A" w:rsidRDefault="003D672A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Адв. А. В.:</w:t>
      </w:r>
    </w:p>
    <w:p w:rsidR="003D672A" w:rsidRDefault="003D672A" w:rsidP="003D67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- Оспорвам жалбата. Нямам какво да добавя, представям списък с разноски.</w:t>
      </w:r>
    </w:p>
    <w:p w:rsidR="003D672A" w:rsidRDefault="003D672A" w:rsidP="003D672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672A" w:rsidRPr="007179E6" w:rsidRDefault="003D672A" w:rsidP="003D67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1A10A0" w:rsidRDefault="003D672A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- </w:t>
      </w:r>
      <w:r w:rsidR="001A10A0">
        <w:rPr>
          <w:rFonts w:ascii="Times New Roman" w:hAnsi="Times New Roman" w:cs="Times New Roman"/>
          <w:sz w:val="24"/>
          <w:szCs w:val="24"/>
        </w:rPr>
        <w:t>М</w:t>
      </w:r>
      <w:r w:rsidR="001A10A0" w:rsidRPr="001A10A0">
        <w:rPr>
          <w:rFonts w:ascii="Times New Roman" w:hAnsi="Times New Roman" w:cs="Times New Roman"/>
          <w:sz w:val="24"/>
          <w:szCs w:val="24"/>
        </w:rPr>
        <w:t>оля да от</w:t>
      </w:r>
      <w:r w:rsidR="001A10A0">
        <w:rPr>
          <w:rFonts w:ascii="Times New Roman" w:hAnsi="Times New Roman" w:cs="Times New Roman"/>
          <w:sz w:val="24"/>
          <w:szCs w:val="24"/>
        </w:rPr>
        <w:t>хвърл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ите </w:t>
      </w:r>
      <w:r w:rsidR="001A10A0">
        <w:rPr>
          <w:rFonts w:ascii="Times New Roman" w:hAnsi="Times New Roman" w:cs="Times New Roman"/>
          <w:sz w:val="24"/>
          <w:szCs w:val="24"/>
        </w:rPr>
        <w:t>жал</w:t>
      </w:r>
      <w:r w:rsidR="001A10A0" w:rsidRPr="001A10A0">
        <w:rPr>
          <w:rFonts w:ascii="Times New Roman" w:hAnsi="Times New Roman" w:cs="Times New Roman"/>
          <w:sz w:val="24"/>
          <w:szCs w:val="24"/>
        </w:rPr>
        <w:t>бата</w:t>
      </w:r>
      <w:r w:rsidR="001A10A0">
        <w:rPr>
          <w:rFonts w:ascii="Times New Roman" w:hAnsi="Times New Roman" w:cs="Times New Roman"/>
          <w:sz w:val="24"/>
          <w:szCs w:val="24"/>
        </w:rPr>
        <w:t xml:space="preserve">, </w:t>
      </w:r>
      <w:r w:rsidR="001A10A0" w:rsidRPr="001A10A0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1A10A0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претендираме юрис</w:t>
      </w:r>
      <w:r w:rsidR="001A10A0">
        <w:rPr>
          <w:rFonts w:ascii="Times New Roman" w:hAnsi="Times New Roman" w:cs="Times New Roman"/>
          <w:sz w:val="24"/>
          <w:szCs w:val="24"/>
        </w:rPr>
        <w:t>к.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A10A0">
        <w:rPr>
          <w:rFonts w:ascii="Times New Roman" w:hAnsi="Times New Roman" w:cs="Times New Roman"/>
          <w:sz w:val="24"/>
          <w:szCs w:val="24"/>
        </w:rPr>
        <w:t xml:space="preserve">. Изложили </w:t>
      </w:r>
      <w:r w:rsidR="001A10A0" w:rsidRPr="001A10A0">
        <w:rPr>
          <w:rFonts w:ascii="Times New Roman" w:hAnsi="Times New Roman" w:cs="Times New Roman"/>
          <w:sz w:val="24"/>
          <w:szCs w:val="24"/>
        </w:rPr>
        <w:t>сме своите мотиви в отговора</w:t>
      </w:r>
      <w:r w:rsidR="001A10A0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няма какво друго да добавя. </w:t>
      </w:r>
    </w:p>
    <w:p w:rsidR="001A10A0" w:rsidRDefault="001A10A0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0A0" w:rsidRPr="007179E6" w:rsidRDefault="001A10A0" w:rsidP="001A10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2E7FB3" w:rsidRDefault="001A10A0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1A10A0">
        <w:rPr>
          <w:rFonts w:ascii="Times New Roman" w:hAnsi="Times New Roman" w:cs="Times New Roman"/>
          <w:sz w:val="24"/>
          <w:szCs w:val="24"/>
        </w:rPr>
        <w:t>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10A0">
        <w:rPr>
          <w:rFonts w:ascii="Times New Roman" w:hAnsi="Times New Roman" w:cs="Times New Roman"/>
          <w:sz w:val="24"/>
          <w:szCs w:val="24"/>
        </w:rPr>
        <w:t xml:space="preserve"> ще моля да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10A0">
        <w:rPr>
          <w:rFonts w:ascii="Times New Roman" w:hAnsi="Times New Roman" w:cs="Times New Roman"/>
          <w:sz w:val="24"/>
          <w:szCs w:val="24"/>
        </w:rPr>
        <w:t xml:space="preserve"> като се съобразите с доводите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10A0">
        <w:rPr>
          <w:rFonts w:ascii="Times New Roman" w:hAnsi="Times New Roman" w:cs="Times New Roman"/>
          <w:sz w:val="24"/>
          <w:szCs w:val="24"/>
        </w:rPr>
        <w:t xml:space="preserve"> изложения в нея</w:t>
      </w:r>
      <w:r w:rsidR="002E7FB3">
        <w:rPr>
          <w:rFonts w:ascii="Times New Roman" w:hAnsi="Times New Roman" w:cs="Times New Roman"/>
          <w:sz w:val="24"/>
          <w:szCs w:val="24"/>
        </w:rPr>
        <w:t>. С</w:t>
      </w:r>
      <w:r w:rsidRPr="001A10A0">
        <w:rPr>
          <w:rFonts w:ascii="Times New Roman" w:hAnsi="Times New Roman" w:cs="Times New Roman"/>
          <w:sz w:val="24"/>
          <w:szCs w:val="24"/>
        </w:rPr>
        <w:t xml:space="preserve">ъвсем накратко само ще </w:t>
      </w:r>
      <w:r w:rsidR="002E7FB3">
        <w:rPr>
          <w:rFonts w:ascii="Times New Roman" w:hAnsi="Times New Roman" w:cs="Times New Roman"/>
          <w:sz w:val="24"/>
          <w:szCs w:val="24"/>
        </w:rPr>
        <w:t>ак</w:t>
      </w:r>
      <w:r w:rsidRPr="001A10A0">
        <w:rPr>
          <w:rFonts w:ascii="Times New Roman" w:hAnsi="Times New Roman" w:cs="Times New Roman"/>
          <w:sz w:val="24"/>
          <w:szCs w:val="24"/>
        </w:rPr>
        <w:t>центирам върху най-важното</w:t>
      </w:r>
      <w:r w:rsidR="002E7FB3">
        <w:rPr>
          <w:rFonts w:ascii="Times New Roman" w:hAnsi="Times New Roman" w:cs="Times New Roman"/>
          <w:sz w:val="24"/>
          <w:szCs w:val="24"/>
        </w:rPr>
        <w:t>,</w:t>
      </w:r>
      <w:r w:rsidRPr="001A10A0">
        <w:rPr>
          <w:rFonts w:ascii="Times New Roman" w:hAnsi="Times New Roman" w:cs="Times New Roman"/>
          <w:sz w:val="24"/>
          <w:szCs w:val="24"/>
        </w:rPr>
        <w:t xml:space="preserve"> а именно че фирмата</w:t>
      </w:r>
      <w:r w:rsidR="002E7FB3">
        <w:rPr>
          <w:rFonts w:ascii="Times New Roman" w:hAnsi="Times New Roman" w:cs="Times New Roman"/>
          <w:sz w:val="24"/>
          <w:szCs w:val="24"/>
        </w:rPr>
        <w:t>,</w:t>
      </w:r>
      <w:r w:rsidRPr="001A10A0">
        <w:rPr>
          <w:rFonts w:ascii="Times New Roman" w:hAnsi="Times New Roman" w:cs="Times New Roman"/>
          <w:sz w:val="24"/>
          <w:szCs w:val="24"/>
        </w:rPr>
        <w:t xml:space="preserve"> определена за изпълнител по обществената поръчка</w:t>
      </w:r>
      <w:r w:rsidR="002E7FB3">
        <w:rPr>
          <w:rFonts w:ascii="Times New Roman" w:hAnsi="Times New Roman" w:cs="Times New Roman"/>
          <w:sz w:val="24"/>
          <w:szCs w:val="24"/>
        </w:rPr>
        <w:t xml:space="preserve"> „</w:t>
      </w:r>
      <w:r w:rsidRPr="001A10A0">
        <w:rPr>
          <w:rFonts w:ascii="Times New Roman" w:hAnsi="Times New Roman" w:cs="Times New Roman"/>
          <w:sz w:val="24"/>
          <w:szCs w:val="24"/>
        </w:rPr>
        <w:t>А</w:t>
      </w:r>
      <w:r w:rsidR="00361512">
        <w:rPr>
          <w:rFonts w:ascii="Times New Roman" w:hAnsi="Times New Roman" w:cs="Times New Roman"/>
          <w:sz w:val="24"/>
          <w:szCs w:val="24"/>
        </w:rPr>
        <w:t>й</w:t>
      </w:r>
      <w:r w:rsidR="002E7FB3">
        <w:rPr>
          <w:rFonts w:ascii="Times New Roman" w:hAnsi="Times New Roman" w:cs="Times New Roman"/>
          <w:sz w:val="24"/>
          <w:szCs w:val="24"/>
        </w:rPr>
        <w:t>партс“</w:t>
      </w:r>
      <w:r w:rsidRPr="001A10A0">
        <w:rPr>
          <w:rFonts w:ascii="Times New Roman" w:hAnsi="Times New Roman" w:cs="Times New Roman"/>
          <w:sz w:val="24"/>
          <w:szCs w:val="24"/>
        </w:rPr>
        <w:t xml:space="preserve"> ЕООД е избрана с максимален брой точки и е получила най-висока оценка съгласно утвърдената от </w:t>
      </w:r>
      <w:r w:rsidR="002E7FB3">
        <w:rPr>
          <w:rFonts w:ascii="Times New Roman" w:hAnsi="Times New Roman" w:cs="Times New Roman"/>
          <w:sz w:val="24"/>
          <w:szCs w:val="24"/>
        </w:rPr>
        <w:t>възло</w:t>
      </w:r>
      <w:r w:rsidRPr="001A10A0">
        <w:rPr>
          <w:rFonts w:ascii="Times New Roman" w:hAnsi="Times New Roman" w:cs="Times New Roman"/>
          <w:sz w:val="24"/>
          <w:szCs w:val="24"/>
        </w:rPr>
        <w:t>жителя методика за оценка изцяло незаконосъобразно и в нарушение на принципите</w:t>
      </w:r>
      <w:r w:rsidR="002E7FB3">
        <w:rPr>
          <w:rFonts w:ascii="Times New Roman" w:hAnsi="Times New Roman" w:cs="Times New Roman"/>
          <w:sz w:val="24"/>
          <w:szCs w:val="24"/>
        </w:rPr>
        <w:t xml:space="preserve">, </w:t>
      </w:r>
      <w:r w:rsidRPr="001A10A0">
        <w:rPr>
          <w:rFonts w:ascii="Times New Roman" w:hAnsi="Times New Roman" w:cs="Times New Roman"/>
          <w:sz w:val="24"/>
          <w:szCs w:val="24"/>
        </w:rPr>
        <w:t xml:space="preserve">заложени в </w:t>
      </w:r>
      <w:r w:rsidR="002E7FB3">
        <w:rPr>
          <w:rFonts w:ascii="Times New Roman" w:hAnsi="Times New Roman" w:cs="Times New Roman"/>
          <w:sz w:val="24"/>
          <w:szCs w:val="24"/>
        </w:rPr>
        <w:t>ЗОП.</w:t>
      </w:r>
    </w:p>
    <w:p w:rsidR="001E5C6C" w:rsidRDefault="002E7FB3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емотивирано и бланкетно комисията по </w:t>
      </w:r>
      <w:r>
        <w:rPr>
          <w:rFonts w:ascii="Times New Roman" w:hAnsi="Times New Roman" w:cs="Times New Roman"/>
          <w:sz w:val="24"/>
          <w:szCs w:val="24"/>
        </w:rPr>
        <w:t>обжал</w:t>
      </w:r>
      <w:r w:rsidR="001A10A0" w:rsidRPr="001A10A0">
        <w:rPr>
          <w:rFonts w:ascii="Times New Roman" w:hAnsi="Times New Roman" w:cs="Times New Roman"/>
          <w:sz w:val="24"/>
          <w:szCs w:val="24"/>
        </w:rPr>
        <w:t>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то решение </w:t>
      </w:r>
      <w:r>
        <w:rPr>
          <w:rFonts w:ascii="Times New Roman" w:hAnsi="Times New Roman" w:cs="Times New Roman"/>
          <w:sz w:val="24"/>
          <w:szCs w:val="24"/>
        </w:rPr>
        <w:t>е п</w:t>
      </w:r>
      <w:r w:rsidR="001A10A0" w:rsidRPr="001A10A0">
        <w:rPr>
          <w:rFonts w:ascii="Times New Roman" w:hAnsi="Times New Roman" w:cs="Times New Roman"/>
          <w:sz w:val="24"/>
          <w:szCs w:val="24"/>
        </w:rPr>
        <w:t>осочила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че представен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оферта на избрани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участник отговаря на изискванията за изпълнение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без да е посочила на кои точно изисквания отговаря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1A10A0" w:rsidRPr="001A10A0">
        <w:rPr>
          <w:rFonts w:ascii="Times New Roman" w:hAnsi="Times New Roman" w:cs="Times New Roman"/>
          <w:sz w:val="24"/>
          <w:szCs w:val="24"/>
        </w:rPr>
        <w:t>ак е у</w:t>
      </w:r>
      <w:r>
        <w:rPr>
          <w:rFonts w:ascii="Times New Roman" w:hAnsi="Times New Roman" w:cs="Times New Roman"/>
          <w:sz w:val="24"/>
          <w:szCs w:val="24"/>
        </w:rPr>
        <w:t>становено това от комисията и п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о какви критерии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определен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1A10A0" w:rsidRPr="001A10A0">
        <w:rPr>
          <w:rFonts w:ascii="Times New Roman" w:hAnsi="Times New Roman" w:cs="Times New Roman"/>
          <w:sz w:val="24"/>
          <w:szCs w:val="24"/>
        </w:rPr>
        <w:t>частникът за избран и прочие</w:t>
      </w:r>
      <w:r w:rsidR="001E5C6C">
        <w:rPr>
          <w:rFonts w:ascii="Times New Roman" w:hAnsi="Times New Roman" w:cs="Times New Roman"/>
          <w:sz w:val="24"/>
          <w:szCs w:val="24"/>
        </w:rPr>
        <w:t>. О</w:t>
      </w:r>
      <w:r w:rsidR="001A10A0" w:rsidRPr="001A10A0">
        <w:rPr>
          <w:rFonts w:ascii="Times New Roman" w:hAnsi="Times New Roman" w:cs="Times New Roman"/>
          <w:sz w:val="24"/>
          <w:szCs w:val="24"/>
        </w:rPr>
        <w:t>сновополагащо противоречие със заложените критерии за участие</w:t>
      </w:r>
      <w:r w:rsidR="001E5C6C">
        <w:rPr>
          <w:rFonts w:ascii="Times New Roman" w:hAnsi="Times New Roman" w:cs="Times New Roman"/>
          <w:sz w:val="24"/>
          <w:szCs w:val="24"/>
        </w:rPr>
        <w:t>, оценка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и класиране в документацията на възложител</w:t>
      </w:r>
      <w:r w:rsidR="001E5C6C">
        <w:rPr>
          <w:rFonts w:ascii="Times New Roman" w:hAnsi="Times New Roman" w:cs="Times New Roman"/>
          <w:sz w:val="24"/>
          <w:szCs w:val="24"/>
        </w:rPr>
        <w:t xml:space="preserve">я </w:t>
      </w:r>
      <w:r w:rsidR="001A10A0" w:rsidRPr="001A10A0">
        <w:rPr>
          <w:rFonts w:ascii="Times New Roman" w:hAnsi="Times New Roman" w:cs="Times New Roman"/>
          <w:sz w:val="24"/>
          <w:szCs w:val="24"/>
        </w:rPr>
        <w:t>и решението за избор на изпълнител е зададената прогнозна стойност на обществената поръчка</w:t>
      </w:r>
      <w:r w:rsidR="001E5C6C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която е 270 000 лв</w:t>
      </w:r>
      <w:r w:rsidR="001E5C6C">
        <w:rPr>
          <w:rFonts w:ascii="Times New Roman" w:hAnsi="Times New Roman" w:cs="Times New Roman"/>
          <w:sz w:val="24"/>
          <w:szCs w:val="24"/>
        </w:rPr>
        <w:t>.,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а </w:t>
      </w:r>
      <w:r w:rsidR="001E5C6C">
        <w:rPr>
          <w:rFonts w:ascii="Times New Roman" w:hAnsi="Times New Roman" w:cs="Times New Roman"/>
          <w:sz w:val="24"/>
          <w:szCs w:val="24"/>
        </w:rPr>
        <w:t>и</w:t>
      </w:r>
      <w:r w:rsidR="001A10A0" w:rsidRPr="001A10A0">
        <w:rPr>
          <w:rFonts w:ascii="Times New Roman" w:hAnsi="Times New Roman" w:cs="Times New Roman"/>
          <w:sz w:val="24"/>
          <w:szCs w:val="24"/>
        </w:rPr>
        <w:t>збраният за изпълнител</w:t>
      </w:r>
      <w:r w:rsidR="001E5C6C">
        <w:rPr>
          <w:rFonts w:ascii="Times New Roman" w:hAnsi="Times New Roman" w:cs="Times New Roman"/>
          <w:sz w:val="24"/>
          <w:szCs w:val="24"/>
        </w:rPr>
        <w:t xml:space="preserve"> </w:t>
      </w:r>
      <w:r w:rsidR="001A10A0" w:rsidRPr="001A10A0">
        <w:rPr>
          <w:rFonts w:ascii="Times New Roman" w:hAnsi="Times New Roman" w:cs="Times New Roman"/>
          <w:sz w:val="24"/>
          <w:szCs w:val="24"/>
        </w:rPr>
        <w:t>н</w:t>
      </w:r>
      <w:r w:rsidR="001E5C6C">
        <w:rPr>
          <w:rFonts w:ascii="Times New Roman" w:hAnsi="Times New Roman" w:cs="Times New Roman"/>
          <w:sz w:val="24"/>
          <w:szCs w:val="24"/>
        </w:rPr>
        <w:t>а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обществената поръчка е предложил цена в размер на над 1 милион лв</w:t>
      </w:r>
      <w:r w:rsidR="001E5C6C">
        <w:rPr>
          <w:rFonts w:ascii="Times New Roman" w:hAnsi="Times New Roman" w:cs="Times New Roman"/>
          <w:sz w:val="24"/>
          <w:szCs w:val="24"/>
        </w:rPr>
        <w:t xml:space="preserve">. 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без </w:t>
      </w:r>
      <w:r w:rsidR="001E5C6C">
        <w:rPr>
          <w:rFonts w:ascii="Times New Roman" w:hAnsi="Times New Roman" w:cs="Times New Roman"/>
          <w:sz w:val="24"/>
          <w:szCs w:val="24"/>
        </w:rPr>
        <w:t>ДДС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и е получил комплексна оценка от 100 точки</w:t>
      </w:r>
      <w:r w:rsidR="001E5C6C">
        <w:rPr>
          <w:rFonts w:ascii="Times New Roman" w:hAnsi="Times New Roman" w:cs="Times New Roman"/>
          <w:sz w:val="24"/>
          <w:szCs w:val="24"/>
        </w:rPr>
        <w:t>.</w:t>
      </w:r>
    </w:p>
    <w:p w:rsidR="001E5C6C" w:rsidRDefault="001E5C6C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A10A0" w:rsidRPr="001A10A0">
        <w:rPr>
          <w:rFonts w:ascii="Times New Roman" w:hAnsi="Times New Roman" w:cs="Times New Roman"/>
          <w:sz w:val="24"/>
          <w:szCs w:val="24"/>
        </w:rPr>
        <w:t>ами виждате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че тази стойност е</w:t>
      </w:r>
      <w:r w:rsidR="00A46B42">
        <w:rPr>
          <w:rFonts w:ascii="Times New Roman" w:hAnsi="Times New Roman" w:cs="Times New Roman"/>
          <w:sz w:val="24"/>
          <w:szCs w:val="24"/>
        </w:rPr>
        <w:t xml:space="preserve"> </w:t>
      </w:r>
      <w:r w:rsidR="001A10A0" w:rsidRPr="001A10A0">
        <w:rPr>
          <w:rFonts w:ascii="Times New Roman" w:hAnsi="Times New Roman" w:cs="Times New Roman"/>
          <w:sz w:val="24"/>
          <w:szCs w:val="24"/>
        </w:rPr>
        <w:t>4 пъти над зададената от въз</w:t>
      </w:r>
      <w:r w:rsidR="00361512">
        <w:rPr>
          <w:rFonts w:ascii="Times New Roman" w:hAnsi="Times New Roman" w:cs="Times New Roman"/>
          <w:sz w:val="24"/>
          <w:szCs w:val="24"/>
        </w:rPr>
        <w:t>ло</w:t>
      </w:r>
      <w:r w:rsidR="001A10A0" w:rsidRPr="001A10A0">
        <w:rPr>
          <w:rFonts w:ascii="Times New Roman" w:hAnsi="Times New Roman" w:cs="Times New Roman"/>
          <w:sz w:val="24"/>
          <w:szCs w:val="24"/>
        </w:rPr>
        <w:t>жителя прогнозна стойност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което е яве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признак за грешно зададени първоначални критерии за оценка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стойности на отделните елементи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както и с</w:t>
      </w:r>
      <w:r>
        <w:rPr>
          <w:rFonts w:ascii="Times New Roman" w:hAnsi="Times New Roman" w:cs="Times New Roman"/>
          <w:sz w:val="24"/>
          <w:szCs w:val="24"/>
        </w:rPr>
        <w:t>пе</w:t>
      </w:r>
      <w:r w:rsidR="001A10A0" w:rsidRPr="001A10A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A10A0" w:rsidRPr="001A10A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10A0" w:rsidRPr="001A10A0">
        <w:rPr>
          <w:rFonts w:ascii="Times New Roman" w:hAnsi="Times New Roman" w:cs="Times New Roman"/>
          <w:sz w:val="24"/>
          <w:szCs w:val="24"/>
        </w:rPr>
        <w:t>тивно занижени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първоначални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които не съответстват на реалната пазарна политика към настоящия момент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страна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5816" w:rsidRDefault="001E5C6C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A10A0" w:rsidRPr="001A10A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A10A0" w:rsidRPr="001A10A0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че и с цел за спазване на заложените изначални критерии в </w:t>
      </w:r>
      <w:r w:rsidR="00305816">
        <w:rPr>
          <w:rFonts w:ascii="Times New Roman" w:hAnsi="Times New Roman" w:cs="Times New Roman"/>
          <w:sz w:val="24"/>
          <w:szCs w:val="24"/>
        </w:rPr>
        <w:t>ЗОП, а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305816">
        <w:rPr>
          <w:rFonts w:ascii="Times New Roman" w:hAnsi="Times New Roman" w:cs="Times New Roman"/>
          <w:sz w:val="24"/>
          <w:szCs w:val="24"/>
        </w:rPr>
        <w:t>: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свободна конкуренция</w:t>
      </w:r>
      <w:r w:rsidR="00305816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публичност</w:t>
      </w:r>
      <w:r w:rsidR="00305816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прозрачнос</w:t>
      </w:r>
      <w:r w:rsidR="00305816">
        <w:rPr>
          <w:rFonts w:ascii="Times New Roman" w:hAnsi="Times New Roman" w:cs="Times New Roman"/>
          <w:sz w:val="24"/>
          <w:szCs w:val="24"/>
        </w:rPr>
        <w:t>т,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равнопоставеност между всички участници в обществените поръчки следва тъкмо настоящата</w:t>
      </w:r>
      <w:r w:rsidR="00305816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процесната обществена поръчка да бъде прекратена</w:t>
      </w:r>
      <w:r w:rsidR="00305816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за да може да се извърши една наистина сериозна ревизия на първоначалните критерии</w:t>
      </w:r>
      <w:r w:rsidR="00305816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зададени в нея</w:t>
      </w:r>
      <w:r w:rsidR="00305816">
        <w:rPr>
          <w:rFonts w:ascii="Times New Roman" w:hAnsi="Times New Roman" w:cs="Times New Roman"/>
          <w:sz w:val="24"/>
          <w:szCs w:val="24"/>
        </w:rPr>
        <w:t>.</w:t>
      </w:r>
    </w:p>
    <w:p w:rsidR="00305816" w:rsidRDefault="00305816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моля да о</w:t>
      </w:r>
      <w:r w:rsidR="001A10A0" w:rsidRPr="001A10A0">
        <w:rPr>
          <w:rFonts w:ascii="Times New Roman" w:hAnsi="Times New Roman" w:cs="Times New Roman"/>
          <w:sz w:val="24"/>
          <w:szCs w:val="24"/>
        </w:rPr>
        <w:t>бърнете внимание в жалбата за неправилните и не</w:t>
      </w:r>
      <w:r w:rsidR="00361512">
        <w:rPr>
          <w:rFonts w:ascii="Times New Roman" w:hAnsi="Times New Roman" w:cs="Times New Roman"/>
          <w:sz w:val="24"/>
          <w:szCs w:val="24"/>
        </w:rPr>
        <w:t>за</w:t>
      </w:r>
      <w:r w:rsidR="001A10A0" w:rsidRPr="001A10A0">
        <w:rPr>
          <w:rFonts w:ascii="Times New Roman" w:hAnsi="Times New Roman" w:cs="Times New Roman"/>
          <w:sz w:val="24"/>
          <w:szCs w:val="24"/>
        </w:rPr>
        <w:t>коносъобразни тълкувания от страна на комисията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A10A0" w:rsidRPr="001A10A0">
        <w:rPr>
          <w:rFonts w:ascii="Times New Roman" w:hAnsi="Times New Roman" w:cs="Times New Roman"/>
          <w:sz w:val="24"/>
          <w:szCs w:val="24"/>
        </w:rPr>
        <w:t>изложили сме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подробни в жалбата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 ще с</w:t>
      </w:r>
      <w:r w:rsidR="001A10A0" w:rsidRPr="001A10A0">
        <w:rPr>
          <w:rFonts w:ascii="Times New Roman" w:hAnsi="Times New Roman" w:cs="Times New Roman"/>
          <w:sz w:val="24"/>
          <w:szCs w:val="24"/>
        </w:rPr>
        <w:t>помена за едно съществено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в документацията за обществената поръчка сроковете са определени в работни 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а в методиката за оценка</w:t>
      </w:r>
      <w:r w:rsidR="00900678">
        <w:rPr>
          <w:rFonts w:ascii="Times New Roman" w:hAnsi="Times New Roman" w:cs="Times New Roman"/>
          <w:sz w:val="24"/>
          <w:szCs w:val="24"/>
        </w:rPr>
        <w:t>-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</w:t>
      </w:r>
      <w:r w:rsidR="001A10A0" w:rsidRPr="001A10A0">
        <w:rPr>
          <w:rFonts w:ascii="Times New Roman" w:hAnsi="Times New Roman" w:cs="Times New Roman"/>
          <w:sz w:val="24"/>
          <w:szCs w:val="24"/>
        </w:rPr>
        <w:lastRenderedPageBreak/>
        <w:t>те са календарни дни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че няма как да бъде приложена методиката по отношение на нито един </w:t>
      </w:r>
      <w:r w:rsidR="00A46B42">
        <w:rPr>
          <w:rFonts w:ascii="Times New Roman" w:hAnsi="Times New Roman" w:cs="Times New Roman"/>
          <w:sz w:val="24"/>
          <w:szCs w:val="24"/>
        </w:rPr>
        <w:t xml:space="preserve">от </w:t>
      </w:r>
      <w:r w:rsidR="001A10A0" w:rsidRPr="001A10A0">
        <w:rPr>
          <w:rFonts w:ascii="Times New Roman" w:hAnsi="Times New Roman" w:cs="Times New Roman"/>
          <w:sz w:val="24"/>
          <w:szCs w:val="24"/>
        </w:rPr>
        <w:t>участниците в процедурата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като същата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несъотносима към общите условия на документацията на процесната общ</w:t>
      </w:r>
      <w:r w:rsidR="00900678">
        <w:rPr>
          <w:rFonts w:ascii="Times New Roman" w:hAnsi="Times New Roman" w:cs="Times New Roman"/>
          <w:sz w:val="24"/>
          <w:szCs w:val="24"/>
        </w:rPr>
        <w:t>ествена поръчка и този п</w:t>
      </w:r>
      <w:r w:rsidR="001A10A0" w:rsidRPr="001A10A0">
        <w:rPr>
          <w:rFonts w:ascii="Times New Roman" w:hAnsi="Times New Roman" w:cs="Times New Roman"/>
          <w:sz w:val="24"/>
          <w:szCs w:val="24"/>
        </w:rPr>
        <w:t>орок отново е съществен</w:t>
      </w:r>
      <w:r w:rsidR="00900678">
        <w:rPr>
          <w:rFonts w:ascii="Times New Roman" w:hAnsi="Times New Roman" w:cs="Times New Roman"/>
          <w:sz w:val="24"/>
          <w:szCs w:val="24"/>
        </w:rPr>
        <w:t xml:space="preserve"> 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ам по себе си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1A10A0" w:rsidRPr="001A10A0">
        <w:rPr>
          <w:rFonts w:ascii="Times New Roman" w:hAnsi="Times New Roman" w:cs="Times New Roman"/>
          <w:sz w:val="24"/>
          <w:szCs w:val="24"/>
        </w:rPr>
        <w:t>основание за прекратяване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37CB" w:rsidRDefault="00305816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A10A0" w:rsidRPr="001A10A0">
        <w:rPr>
          <w:rFonts w:ascii="Times New Roman" w:hAnsi="Times New Roman" w:cs="Times New Roman"/>
          <w:sz w:val="24"/>
          <w:szCs w:val="24"/>
        </w:rPr>
        <w:t>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предвид изложеното </w:t>
      </w:r>
      <w:r w:rsidR="00FD37CB">
        <w:rPr>
          <w:rFonts w:ascii="Times New Roman" w:hAnsi="Times New Roman" w:cs="Times New Roman"/>
          <w:sz w:val="24"/>
          <w:szCs w:val="24"/>
        </w:rPr>
        <w:t>щ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е моля </w:t>
      </w:r>
      <w:r w:rsidR="00F07B6F">
        <w:rPr>
          <w:rFonts w:ascii="Times New Roman" w:hAnsi="Times New Roman" w:cs="Times New Roman"/>
          <w:sz w:val="24"/>
          <w:szCs w:val="24"/>
        </w:rPr>
        <w:t xml:space="preserve">да </w:t>
      </w:r>
      <w:r w:rsidR="001A10A0" w:rsidRPr="001A10A0">
        <w:rPr>
          <w:rFonts w:ascii="Times New Roman" w:hAnsi="Times New Roman" w:cs="Times New Roman"/>
          <w:sz w:val="24"/>
          <w:szCs w:val="24"/>
        </w:rPr>
        <w:t>определите атакуването решение за незаконос</w:t>
      </w:r>
      <w:r w:rsidR="00FD37CB">
        <w:rPr>
          <w:rFonts w:ascii="Times New Roman" w:hAnsi="Times New Roman" w:cs="Times New Roman"/>
          <w:sz w:val="24"/>
          <w:szCs w:val="24"/>
        </w:rPr>
        <w:t>ъ</w:t>
      </w:r>
      <w:r w:rsidR="001A10A0" w:rsidRPr="001A10A0">
        <w:rPr>
          <w:rFonts w:ascii="Times New Roman" w:hAnsi="Times New Roman" w:cs="Times New Roman"/>
          <w:sz w:val="24"/>
          <w:szCs w:val="24"/>
        </w:rPr>
        <w:t>образно и го отмените</w:t>
      </w:r>
      <w:r w:rsidR="00FD37CB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ще моля да ни присъдите сторените разноски</w:t>
      </w:r>
      <w:r w:rsidR="00FD37CB"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съобразно представения списък на разноските и с условията на евентуалност правя възражение за евентуална прекомерност на поисканите разноски на </w:t>
      </w:r>
      <w:r w:rsidR="00FD37CB">
        <w:rPr>
          <w:rFonts w:ascii="Times New Roman" w:hAnsi="Times New Roman" w:cs="Times New Roman"/>
          <w:sz w:val="24"/>
          <w:szCs w:val="24"/>
        </w:rPr>
        <w:t>от</w:t>
      </w:r>
      <w:r w:rsidR="001A10A0" w:rsidRPr="001A10A0">
        <w:rPr>
          <w:rFonts w:ascii="Times New Roman" w:hAnsi="Times New Roman" w:cs="Times New Roman"/>
          <w:sz w:val="24"/>
          <w:szCs w:val="24"/>
        </w:rPr>
        <w:t>ветната страна и на заинтересованата страна.</w:t>
      </w:r>
    </w:p>
    <w:p w:rsidR="00FD37CB" w:rsidRDefault="00FD37CB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7CB" w:rsidRPr="007179E6" w:rsidRDefault="00FD37CB" w:rsidP="00FD37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F52811" w:rsidRDefault="00FD37CB" w:rsidP="00FD37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- </w:t>
      </w:r>
      <w:r w:rsidR="001A10A0" w:rsidRPr="001A10A0">
        <w:rPr>
          <w:rFonts w:ascii="Times New Roman" w:hAnsi="Times New Roman" w:cs="Times New Roman"/>
          <w:sz w:val="24"/>
          <w:szCs w:val="24"/>
        </w:rPr>
        <w:t>По всички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които колегат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изложи сме взели становища в отговор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към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0A0" w:rsidRPr="001A10A0">
        <w:rPr>
          <w:rFonts w:ascii="Times New Roman" w:hAnsi="Times New Roman" w:cs="Times New Roman"/>
          <w:sz w:val="24"/>
          <w:szCs w:val="24"/>
        </w:rPr>
        <w:t xml:space="preserve"> така че ги</w:t>
      </w:r>
      <w:r w:rsidR="00900678">
        <w:rPr>
          <w:rFonts w:ascii="Times New Roman" w:hAnsi="Times New Roman" w:cs="Times New Roman"/>
          <w:sz w:val="24"/>
          <w:szCs w:val="24"/>
        </w:rPr>
        <w:t xml:space="preserve"> </w:t>
      </w:r>
      <w:r w:rsidR="001A10A0" w:rsidRPr="001A10A0">
        <w:rPr>
          <w:rFonts w:ascii="Times New Roman" w:hAnsi="Times New Roman" w:cs="Times New Roman"/>
          <w:sz w:val="24"/>
          <w:szCs w:val="24"/>
        </w:rPr>
        <w:t>поддържаме  и моля да отхвърлите жалбата, като неоснователна.</w:t>
      </w:r>
    </w:p>
    <w:p w:rsidR="00FD37CB" w:rsidRDefault="00FD37CB" w:rsidP="00FD37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53F5E" w:rsidRPr="007179E6" w:rsidRDefault="00553F5E" w:rsidP="00553F5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3F5E" w:rsidRPr="007179E6" w:rsidRDefault="00553F5E" w:rsidP="00553F5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Ще се произнесе с решение, </w:t>
      </w:r>
      <w:r>
        <w:rPr>
          <w:rFonts w:ascii="Times New Roman" w:hAnsi="Times New Roman" w:cs="Times New Roman"/>
          <w:sz w:val="24"/>
          <w:szCs w:val="24"/>
        </w:rPr>
        <w:t>за к</w:t>
      </w:r>
      <w:r w:rsidRPr="007179E6">
        <w:rPr>
          <w:rFonts w:ascii="Times New Roman" w:hAnsi="Times New Roman" w:cs="Times New Roman"/>
          <w:sz w:val="24"/>
          <w:szCs w:val="24"/>
        </w:rPr>
        <w:t>оето ще бъде</w:t>
      </w:r>
      <w:r>
        <w:rPr>
          <w:rFonts w:ascii="Times New Roman" w:hAnsi="Times New Roman" w:cs="Times New Roman"/>
          <w:sz w:val="24"/>
          <w:szCs w:val="24"/>
        </w:rPr>
        <w:t>те уведомени в законоустановения срок.</w:t>
      </w:r>
    </w:p>
    <w:p w:rsidR="00553F5E" w:rsidRPr="007179E6" w:rsidRDefault="00553F5E" w:rsidP="00553F5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3F5E" w:rsidRPr="007179E6" w:rsidRDefault="00553F5E" w:rsidP="00553F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553F5E" w:rsidRPr="007179E6" w:rsidRDefault="00553F5E" w:rsidP="00553F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53F5E" w:rsidRPr="007179E6" w:rsidRDefault="00553F5E" w:rsidP="00553F5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3F5E" w:rsidRPr="007179E6" w:rsidRDefault="00553F5E" w:rsidP="00553F5E">
      <w:pPr>
        <w:spacing w:after="0" w:line="264" w:lineRule="auto"/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53F5E" w:rsidRDefault="00553F5E" w:rsidP="00553F5E"/>
    <w:p w:rsidR="005B7D57" w:rsidRDefault="005B7D57" w:rsidP="005B7D5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D57" w:rsidRDefault="005B7D57" w:rsidP="005B7D57"/>
    <w:p w:rsidR="00A95AF3" w:rsidRDefault="00A95AF3"/>
    <w:sectPr w:rsidR="00A95AF3" w:rsidSect="0030581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08D" w:rsidRDefault="008C608D">
      <w:pPr>
        <w:spacing w:after="0" w:line="240" w:lineRule="auto"/>
      </w:pPr>
      <w:r>
        <w:separator/>
      </w:r>
    </w:p>
  </w:endnote>
  <w:endnote w:type="continuationSeparator" w:id="0">
    <w:p w:rsidR="008C608D" w:rsidRDefault="008C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5816" w:rsidRDefault="003058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16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5816" w:rsidRDefault="00305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08D" w:rsidRDefault="008C608D">
      <w:pPr>
        <w:spacing w:after="0" w:line="240" w:lineRule="auto"/>
      </w:pPr>
      <w:r>
        <w:separator/>
      </w:r>
    </w:p>
  </w:footnote>
  <w:footnote w:type="continuationSeparator" w:id="0">
    <w:p w:rsidR="008C608D" w:rsidRDefault="008C60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57"/>
    <w:rsid w:val="00113725"/>
    <w:rsid w:val="001A10A0"/>
    <w:rsid w:val="001E5C6C"/>
    <w:rsid w:val="002E7FB3"/>
    <w:rsid w:val="00305816"/>
    <w:rsid w:val="00361512"/>
    <w:rsid w:val="003D672A"/>
    <w:rsid w:val="00500D3D"/>
    <w:rsid w:val="00553F5E"/>
    <w:rsid w:val="005B7D57"/>
    <w:rsid w:val="006F610D"/>
    <w:rsid w:val="0074132B"/>
    <w:rsid w:val="00893138"/>
    <w:rsid w:val="008C608D"/>
    <w:rsid w:val="00900678"/>
    <w:rsid w:val="00907FF1"/>
    <w:rsid w:val="00A46B42"/>
    <w:rsid w:val="00A95AF3"/>
    <w:rsid w:val="00BB66DA"/>
    <w:rsid w:val="00F07B6F"/>
    <w:rsid w:val="00F52811"/>
    <w:rsid w:val="00F654F0"/>
    <w:rsid w:val="00FD37CB"/>
    <w:rsid w:val="00FF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3FA0"/>
  <w15:chartTrackingRefBased/>
  <w15:docId w15:val="{E6FC2969-BBB7-4526-8835-0D2C5455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B7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D57"/>
  </w:style>
  <w:style w:type="paragraph" w:styleId="ListParagraph">
    <w:name w:val="List Paragraph"/>
    <w:basedOn w:val="Normal"/>
    <w:uiPriority w:val="34"/>
    <w:qFormat/>
    <w:rsid w:val="001A1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5510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2025-12-03T17:23:00Z</dcterms:created>
  <dcterms:modified xsi:type="dcterms:W3CDTF">2025-12-03T17:23:00Z</dcterms:modified>
</cp:coreProperties>
</file>